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C8" w:rsidRDefault="00297AD2" w:rsidP="00297AD2">
      <w:pPr>
        <w:spacing w:after="0" w:line="240" w:lineRule="auto"/>
        <w:ind w:right="-426" w:hanging="113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962775" cy="9725025"/>
            <wp:effectExtent l="19050" t="0" r="9525" b="0"/>
            <wp:docPr id="1" name="Рисунок 1" descr="C:\Users\User\Desktop\на сайт\порядок доступа к объектам информационно-коммуникационным сет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орядок доступа к объектам информационно-коммуникационным сетя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1B3" w:rsidRPr="005E21B3">
        <w:rPr>
          <w:rFonts w:ascii="Times New Roman" w:hAnsi="Times New Roman" w:cs="Times New Roman"/>
          <w:sz w:val="28"/>
        </w:rPr>
        <w:lastRenderedPageBreak/>
        <w:t xml:space="preserve">компьютерная периферия, коммуникационное оборудование), локальной сети </w:t>
      </w:r>
      <w:r w:rsidR="004152C8">
        <w:rPr>
          <w:rFonts w:ascii="Times New Roman" w:hAnsi="Times New Roman" w:cs="Times New Roman"/>
          <w:sz w:val="28"/>
        </w:rPr>
        <w:t>МК</w:t>
      </w:r>
      <w:r w:rsidR="005E21B3" w:rsidRPr="005E21B3">
        <w:rPr>
          <w:rFonts w:ascii="Times New Roman" w:hAnsi="Times New Roman" w:cs="Times New Roman"/>
          <w:sz w:val="28"/>
        </w:rPr>
        <w:t xml:space="preserve">ДОУ, информационным ресурсам и базам данных (далее - ресурсам). </w:t>
      </w:r>
    </w:p>
    <w:p w:rsidR="004152C8" w:rsidRDefault="004152C8" w:rsidP="004152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61181" w:rsidRDefault="005E21B3" w:rsidP="00C6118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52C8">
        <w:rPr>
          <w:rFonts w:ascii="Times New Roman" w:hAnsi="Times New Roman" w:cs="Times New Roman"/>
          <w:sz w:val="28"/>
          <w:szCs w:val="28"/>
        </w:rPr>
        <w:t>2. Порядок доступа к информацио</w:t>
      </w:r>
      <w:r w:rsidR="00C61181">
        <w:rPr>
          <w:rFonts w:ascii="Times New Roman" w:hAnsi="Times New Roman" w:cs="Times New Roman"/>
          <w:sz w:val="28"/>
          <w:szCs w:val="28"/>
        </w:rPr>
        <w:t>нно-телекоммуникационным сетям</w:t>
      </w:r>
    </w:p>
    <w:p w:rsidR="00C61181" w:rsidRDefault="00C61181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6AA" w:rsidRDefault="005E21B3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2C8">
        <w:rPr>
          <w:rFonts w:ascii="Times New Roman" w:hAnsi="Times New Roman" w:cs="Times New Roman"/>
          <w:sz w:val="28"/>
          <w:szCs w:val="28"/>
        </w:rPr>
        <w:t xml:space="preserve">2.1.Доступ педагогических работников к информационно-телекоммуникационной сети Интернет в </w:t>
      </w:r>
      <w:r w:rsidR="00C61181">
        <w:rPr>
          <w:rFonts w:ascii="Times New Roman" w:hAnsi="Times New Roman" w:cs="Times New Roman"/>
          <w:sz w:val="28"/>
          <w:szCs w:val="28"/>
        </w:rPr>
        <w:t>МК</w:t>
      </w:r>
      <w:r w:rsidRPr="004152C8">
        <w:rPr>
          <w:rFonts w:ascii="Times New Roman" w:hAnsi="Times New Roman" w:cs="Times New Roman"/>
          <w:sz w:val="28"/>
          <w:szCs w:val="28"/>
        </w:rPr>
        <w:t xml:space="preserve">ДОУ осуществляется с персональных компьютеров (ноутбуков), подключенных к сети Интернет, без ограничения времени и потребленного трафика. </w:t>
      </w:r>
    </w:p>
    <w:p w:rsidR="005E21B3" w:rsidRPr="004152C8" w:rsidRDefault="005E21B3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2C8">
        <w:rPr>
          <w:rFonts w:ascii="Times New Roman" w:hAnsi="Times New Roman" w:cs="Times New Roman"/>
          <w:sz w:val="28"/>
          <w:szCs w:val="28"/>
        </w:rPr>
        <w:t xml:space="preserve">2.2.Для доступа к информационно-телекоммуникационным сетям в </w:t>
      </w:r>
      <w:r w:rsidR="005A36AA">
        <w:rPr>
          <w:rFonts w:ascii="Times New Roman" w:hAnsi="Times New Roman" w:cs="Times New Roman"/>
          <w:sz w:val="28"/>
          <w:szCs w:val="28"/>
        </w:rPr>
        <w:t>МКДОУ</w:t>
      </w:r>
      <w:r w:rsidRPr="004152C8">
        <w:rPr>
          <w:rFonts w:ascii="Times New Roman" w:hAnsi="Times New Roman" w:cs="Times New Roman"/>
          <w:sz w:val="28"/>
          <w:szCs w:val="28"/>
        </w:rPr>
        <w:t xml:space="preserve"> педагогическому работнику предоставляются идентификационные данные (логин/пароль). Предоставление доступа осуществляется заместителем заведующего по BMP. </w:t>
      </w:r>
    </w:p>
    <w:p w:rsidR="00C61181" w:rsidRDefault="00C61181" w:rsidP="004152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1B3" w:rsidRPr="004152C8" w:rsidRDefault="005E21B3" w:rsidP="00C6118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52C8">
        <w:rPr>
          <w:rFonts w:ascii="Times New Roman" w:hAnsi="Times New Roman" w:cs="Times New Roman"/>
          <w:sz w:val="28"/>
          <w:szCs w:val="28"/>
        </w:rPr>
        <w:t xml:space="preserve">3. </w:t>
      </w:r>
      <w:r w:rsidR="00C61181">
        <w:rPr>
          <w:rFonts w:ascii="Times New Roman" w:hAnsi="Times New Roman" w:cs="Times New Roman"/>
          <w:sz w:val="28"/>
          <w:szCs w:val="28"/>
        </w:rPr>
        <w:t>Порядок доступа к базам данных</w:t>
      </w:r>
    </w:p>
    <w:p w:rsidR="005A36AA" w:rsidRDefault="005E21B3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2C8">
        <w:rPr>
          <w:rFonts w:ascii="Times New Roman" w:hAnsi="Times New Roman" w:cs="Times New Roman"/>
          <w:sz w:val="28"/>
          <w:szCs w:val="28"/>
        </w:rPr>
        <w:t xml:space="preserve">3.1.Педагогическим работникам обеспечивается доступ к следующим электронным базам данных: </w:t>
      </w:r>
    </w:p>
    <w:p w:rsidR="005A36AA" w:rsidRDefault="005E21B3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2C8">
        <w:rPr>
          <w:rFonts w:ascii="Times New Roman" w:hAnsi="Times New Roman" w:cs="Times New Roman"/>
          <w:sz w:val="28"/>
          <w:szCs w:val="28"/>
        </w:rPr>
        <w:t xml:space="preserve">- профессиональные базы данных (официальный сайт Министерства образования и науки РФ, сайт Министерства образования и науки Красноярского края, сайт Красноярской краевой организации Общероссийского Профсоюза образования, Официальный сайт Администрации ЗАТО г. </w:t>
      </w:r>
      <w:r w:rsidR="005A36A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A36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A36AA">
        <w:rPr>
          <w:rFonts w:ascii="Times New Roman" w:hAnsi="Times New Roman" w:cs="Times New Roman"/>
          <w:sz w:val="28"/>
          <w:szCs w:val="28"/>
        </w:rPr>
        <w:t>олнечный</w:t>
      </w:r>
      <w:r w:rsidRPr="004152C8">
        <w:rPr>
          <w:rFonts w:ascii="Times New Roman" w:hAnsi="Times New Roman" w:cs="Times New Roman"/>
          <w:sz w:val="28"/>
          <w:szCs w:val="28"/>
        </w:rPr>
        <w:t xml:space="preserve"> и др</w:t>
      </w:r>
      <w:r w:rsidR="00C61181">
        <w:rPr>
          <w:rFonts w:ascii="Times New Roman" w:hAnsi="Times New Roman" w:cs="Times New Roman"/>
          <w:sz w:val="28"/>
          <w:szCs w:val="28"/>
        </w:rPr>
        <w:t>)</w:t>
      </w:r>
      <w:r w:rsidRPr="00415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6AA" w:rsidRDefault="005E21B3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2C8">
        <w:rPr>
          <w:rFonts w:ascii="Times New Roman" w:hAnsi="Times New Roman" w:cs="Times New Roman"/>
          <w:sz w:val="28"/>
          <w:szCs w:val="28"/>
        </w:rPr>
        <w:t>- информационные справочные системы и поисковые системы (федеральный портал «Российское образование», информационная система «Единое окно доступа кобразовательным ресурсам» - http://window.edu.ru. единая коллекция цифровых образовательных ресурсов - http://school-collection.edu.ru, федеральный центр информационно-образовательных ресурсов - http://fcior.edu.ru.</w:t>
      </w:r>
      <w:proofErr w:type="gramEnd"/>
      <w:r w:rsidRPr="004152C8">
        <w:rPr>
          <w:rFonts w:ascii="Times New Roman" w:hAnsi="Times New Roman" w:cs="Times New Roman"/>
          <w:sz w:val="28"/>
          <w:szCs w:val="28"/>
        </w:rPr>
        <w:t xml:space="preserve"> Федеральный портал "Российское образование" http://www.edu.ru/. информационная система "Единое окно доступа к образовательным ресурсам" http://window.edu.ru/. Единая коллекция цифровых образовательных ресурсов http://school-collection.edu.ru. Федеральный центр информационно-образовательных ресурсов </w:t>
      </w:r>
      <w:hyperlink r:id="rId5" w:history="1">
        <w:r w:rsidR="005A36AA" w:rsidRPr="005C6C76">
          <w:rPr>
            <w:rStyle w:val="a3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="005A36AA">
        <w:rPr>
          <w:rFonts w:ascii="Times New Roman" w:hAnsi="Times New Roman" w:cs="Times New Roman"/>
          <w:sz w:val="28"/>
          <w:szCs w:val="28"/>
        </w:rPr>
        <w:t xml:space="preserve"> и т</w:t>
      </w:r>
      <w:proofErr w:type="gramStart"/>
      <w:r w:rsidR="005A36AA">
        <w:rPr>
          <w:rFonts w:ascii="Times New Roman" w:hAnsi="Times New Roman" w:cs="Times New Roman"/>
          <w:sz w:val="28"/>
          <w:szCs w:val="28"/>
        </w:rPr>
        <w:t>.д</w:t>
      </w:r>
      <w:proofErr w:type="gramEnd"/>
    </w:p>
    <w:p w:rsidR="005A36AA" w:rsidRDefault="005E21B3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2C8">
        <w:rPr>
          <w:rFonts w:ascii="Times New Roman" w:hAnsi="Times New Roman" w:cs="Times New Roman"/>
          <w:sz w:val="28"/>
          <w:szCs w:val="28"/>
        </w:rPr>
        <w:t xml:space="preserve">3.2.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5A36AA">
        <w:rPr>
          <w:rFonts w:ascii="Times New Roman" w:hAnsi="Times New Roman" w:cs="Times New Roman"/>
          <w:sz w:val="28"/>
          <w:szCs w:val="28"/>
        </w:rPr>
        <w:t>МК</w:t>
      </w:r>
      <w:r w:rsidRPr="004152C8">
        <w:rPr>
          <w:rFonts w:ascii="Times New Roman" w:hAnsi="Times New Roman" w:cs="Times New Roman"/>
          <w:sz w:val="28"/>
          <w:szCs w:val="28"/>
        </w:rPr>
        <w:t xml:space="preserve">ДОУ в разделе «Информационно-образовательные ресурсы». </w:t>
      </w:r>
    </w:p>
    <w:p w:rsidR="005A36AA" w:rsidRDefault="005E21B3" w:rsidP="00C6118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52C8">
        <w:rPr>
          <w:rFonts w:ascii="Times New Roman" w:hAnsi="Times New Roman" w:cs="Times New Roman"/>
          <w:sz w:val="28"/>
          <w:szCs w:val="28"/>
        </w:rPr>
        <w:t>4. Порядок доступа к учебным и методическим материалам</w:t>
      </w:r>
    </w:p>
    <w:p w:rsidR="005A36AA" w:rsidRDefault="005E21B3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2C8">
        <w:rPr>
          <w:rFonts w:ascii="Times New Roman" w:hAnsi="Times New Roman" w:cs="Times New Roman"/>
          <w:sz w:val="28"/>
          <w:szCs w:val="28"/>
        </w:rPr>
        <w:t xml:space="preserve">4.1 Учебные и </w:t>
      </w:r>
      <w:proofErr w:type="gramStart"/>
      <w:r w:rsidRPr="004152C8">
        <w:rPr>
          <w:rFonts w:ascii="Times New Roman" w:hAnsi="Times New Roman" w:cs="Times New Roman"/>
          <w:sz w:val="28"/>
          <w:szCs w:val="28"/>
        </w:rPr>
        <w:t xml:space="preserve">методические материалы, размещаемые на официальном сайте </w:t>
      </w:r>
      <w:r w:rsidR="005A36AA">
        <w:rPr>
          <w:rFonts w:ascii="Times New Roman" w:hAnsi="Times New Roman" w:cs="Times New Roman"/>
          <w:sz w:val="28"/>
          <w:szCs w:val="28"/>
        </w:rPr>
        <w:t>МК</w:t>
      </w:r>
      <w:r w:rsidRPr="004152C8">
        <w:rPr>
          <w:rFonts w:ascii="Times New Roman" w:hAnsi="Times New Roman" w:cs="Times New Roman"/>
          <w:sz w:val="28"/>
          <w:szCs w:val="28"/>
        </w:rPr>
        <w:t>ДОУ находятся</w:t>
      </w:r>
      <w:proofErr w:type="gramEnd"/>
      <w:r w:rsidRPr="004152C8">
        <w:rPr>
          <w:rFonts w:ascii="Times New Roman" w:hAnsi="Times New Roman" w:cs="Times New Roman"/>
          <w:sz w:val="28"/>
          <w:szCs w:val="28"/>
        </w:rPr>
        <w:t xml:space="preserve"> в открытом доступе. </w:t>
      </w:r>
    </w:p>
    <w:p w:rsidR="005A36AA" w:rsidRDefault="005E21B3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2C8">
        <w:rPr>
          <w:rFonts w:ascii="Times New Roman" w:hAnsi="Times New Roman" w:cs="Times New Roman"/>
          <w:sz w:val="28"/>
          <w:szCs w:val="28"/>
        </w:rPr>
        <w:t>4.2 Педагогическим работникам по их запросам могут выдаваться во временное</w:t>
      </w:r>
      <w:r w:rsidR="005A36AA" w:rsidRPr="005A36AA">
        <w:rPr>
          <w:rFonts w:ascii="Times New Roman" w:hAnsi="Times New Roman" w:cs="Times New Roman"/>
          <w:sz w:val="28"/>
          <w:szCs w:val="28"/>
        </w:rPr>
        <w:t xml:space="preserve">пользование учебные и методические материалы, входящие в оснащение методического кабинета. </w:t>
      </w:r>
    </w:p>
    <w:p w:rsidR="00C61181" w:rsidRDefault="005A36AA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6AA">
        <w:rPr>
          <w:rFonts w:ascii="Times New Roman" w:hAnsi="Times New Roman" w:cs="Times New Roman"/>
          <w:sz w:val="28"/>
          <w:szCs w:val="28"/>
        </w:rPr>
        <w:lastRenderedPageBreak/>
        <w:t xml:space="preserve">4.3 Выдача педагогическим работникам во временное пользование учебных и методических материалов, входящих в оснащение методического кабинета, осуществляется заместителем заведующего по BMP. </w:t>
      </w:r>
    </w:p>
    <w:p w:rsidR="00C61181" w:rsidRDefault="005A36AA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6AA">
        <w:rPr>
          <w:rFonts w:ascii="Times New Roman" w:hAnsi="Times New Roman" w:cs="Times New Roman"/>
          <w:sz w:val="28"/>
          <w:szCs w:val="28"/>
        </w:rPr>
        <w:t xml:space="preserve">4.4. Срок, на который выдаются учебные и методические материалы, определяется заместителем заведующего по BMP с учетом графика использования запрашиваемых материалов. </w:t>
      </w:r>
    </w:p>
    <w:p w:rsidR="00C61181" w:rsidRDefault="005A36AA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6AA">
        <w:rPr>
          <w:rFonts w:ascii="Times New Roman" w:hAnsi="Times New Roman" w:cs="Times New Roman"/>
          <w:sz w:val="28"/>
          <w:szCs w:val="28"/>
        </w:rPr>
        <w:t xml:space="preserve">4.5 Выдача педагогическому работнику и сдача им учебных и методических материалов фиксируются в журнале выдачи учебно-методических материалов и технических средств. </w:t>
      </w:r>
    </w:p>
    <w:p w:rsidR="00C61181" w:rsidRDefault="005A36AA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6AA">
        <w:rPr>
          <w:rFonts w:ascii="Times New Roman" w:hAnsi="Times New Roman" w:cs="Times New Roman"/>
          <w:sz w:val="28"/>
          <w:szCs w:val="28"/>
        </w:rPr>
        <w:t xml:space="preserve"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C61181" w:rsidRDefault="00C61181" w:rsidP="00C6118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1181" w:rsidRDefault="005A36AA" w:rsidP="00C6118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36AA">
        <w:rPr>
          <w:rFonts w:ascii="Times New Roman" w:hAnsi="Times New Roman" w:cs="Times New Roman"/>
          <w:sz w:val="28"/>
          <w:szCs w:val="28"/>
        </w:rPr>
        <w:t>5. Порядок доступа к материально-техническим средствам обеспечения образовательной деятельности</w:t>
      </w:r>
    </w:p>
    <w:p w:rsidR="00C61181" w:rsidRDefault="005A36AA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6AA">
        <w:rPr>
          <w:rFonts w:ascii="Times New Roman" w:hAnsi="Times New Roman" w:cs="Times New Roman"/>
          <w:sz w:val="28"/>
          <w:szCs w:val="28"/>
        </w:rPr>
        <w:t>5.1. Доступ педагогических работников к материально-техническим средствам обеспечения образовательной деятельности осуществляется: без ограничения к кабинетам, спортивному и музыкальному залам и иным помещениям и местам проведения неп</w:t>
      </w:r>
      <w:r w:rsidR="00C61181">
        <w:rPr>
          <w:rFonts w:ascii="Times New Roman" w:hAnsi="Times New Roman" w:cs="Times New Roman"/>
          <w:sz w:val="28"/>
          <w:szCs w:val="28"/>
        </w:rPr>
        <w:t>рерывной</w:t>
      </w:r>
      <w:r w:rsidRPr="005A36A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(далее - НОД) во время, определенное в расписании НОД; - </w:t>
      </w:r>
      <w:proofErr w:type="gramStart"/>
      <w:r w:rsidRPr="005A36AA">
        <w:rPr>
          <w:rFonts w:ascii="Times New Roman" w:hAnsi="Times New Roman" w:cs="Times New Roman"/>
          <w:sz w:val="28"/>
          <w:szCs w:val="28"/>
        </w:rPr>
        <w:t xml:space="preserve">к кабинетам, групповым комнатам, спортивному и музыкальному залам и иным помещениям и местам проведения занятий вне времени, определенного расписанием НОД, по согласованию с работником, ответственным за данное помещение. </w:t>
      </w:r>
      <w:proofErr w:type="gramEnd"/>
    </w:p>
    <w:p w:rsidR="00C61181" w:rsidRDefault="005A36AA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6AA">
        <w:rPr>
          <w:rFonts w:ascii="Times New Roman" w:hAnsi="Times New Roman" w:cs="Times New Roman"/>
          <w:sz w:val="28"/>
          <w:szCs w:val="28"/>
        </w:rPr>
        <w:t xml:space="preserve">5.2. Использование движимых (переносных) материально-технических средств обеспечения образовательной деятельности (проекторы и т.п.) осуществляется по устной заявке педагогического работника (не менее чем за 2 рабочих дней до дня использования материально-технических средств) заместителю заведующего по BMP, ответственного за сохранность и правильное использование соответствующих средств. </w:t>
      </w:r>
    </w:p>
    <w:p w:rsidR="00C61181" w:rsidRDefault="005A36AA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6AA">
        <w:rPr>
          <w:rFonts w:ascii="Times New Roman" w:hAnsi="Times New Roman" w:cs="Times New Roman"/>
          <w:sz w:val="28"/>
          <w:szCs w:val="28"/>
        </w:rPr>
        <w:t>5.3. Выдача педагогическим работникам и сдача им движимых (переносных) материально-технических средств обеспечения образовательной деятельности фиксируются в журнале выдачи учебно-методических материалов и технических средств.</w:t>
      </w:r>
    </w:p>
    <w:p w:rsidR="00C61181" w:rsidRDefault="005A36AA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6AA">
        <w:rPr>
          <w:rFonts w:ascii="Times New Roman" w:hAnsi="Times New Roman" w:cs="Times New Roman"/>
          <w:sz w:val="28"/>
          <w:szCs w:val="28"/>
        </w:rPr>
        <w:t xml:space="preserve"> 5.4. Для копирования, тиражирования, распечатывания учебных и методических материалов педагогические работники имеют право пользоваться копировально-множительной техникой. </w:t>
      </w:r>
    </w:p>
    <w:p w:rsidR="00C61181" w:rsidRDefault="005A36AA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6AA">
        <w:rPr>
          <w:rFonts w:ascii="Times New Roman" w:hAnsi="Times New Roman" w:cs="Times New Roman"/>
          <w:sz w:val="28"/>
          <w:szCs w:val="28"/>
        </w:rPr>
        <w:t>5.5. Накопители информации (CD-диски, флэш-накопители, карты памяти),</w:t>
      </w:r>
      <w:r w:rsidR="00C61181" w:rsidRPr="00C61181">
        <w:rPr>
          <w:rFonts w:ascii="Times New Roman" w:hAnsi="Times New Roman" w:cs="Times New Roman"/>
          <w:sz w:val="28"/>
          <w:szCs w:val="28"/>
        </w:rPr>
        <w:t xml:space="preserve">используемые педагогическими работниками при работе с компьютерной техникой, предварительно должны быть проверены на отсутствие вредоносных компьютерных программ. </w:t>
      </w:r>
    </w:p>
    <w:p w:rsidR="00C61181" w:rsidRDefault="00C61181" w:rsidP="004152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181" w:rsidRDefault="00C61181" w:rsidP="00C6118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1181">
        <w:rPr>
          <w:rFonts w:ascii="Times New Roman" w:hAnsi="Times New Roman" w:cs="Times New Roman"/>
          <w:sz w:val="28"/>
          <w:szCs w:val="28"/>
        </w:rPr>
        <w:t>6. Ответственность</w:t>
      </w:r>
    </w:p>
    <w:p w:rsidR="00C61181" w:rsidRDefault="00C61181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181">
        <w:rPr>
          <w:rFonts w:ascii="Times New Roman" w:hAnsi="Times New Roman" w:cs="Times New Roman"/>
          <w:sz w:val="28"/>
          <w:szCs w:val="28"/>
        </w:rPr>
        <w:lastRenderedPageBreak/>
        <w:t xml:space="preserve">6.1. Во время пользования учебными и методическими материалами, движимыми и недвижимыми материально-техническими средствами, педагогические работники несут полную ответственность за их сохранность. 6.2. После пользования информационно-телекоммуникационными сетями в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C61181">
        <w:rPr>
          <w:rFonts w:ascii="Times New Roman" w:hAnsi="Times New Roman" w:cs="Times New Roman"/>
          <w:sz w:val="28"/>
          <w:szCs w:val="28"/>
        </w:rPr>
        <w:t xml:space="preserve">ДОУ педагогические работники несут ответственность за неразглашение идентификационных данных (логин и пароль / учетная запись / электронный ключ и др.), предоставленных им заместителем заведующего по BMP. </w:t>
      </w:r>
    </w:p>
    <w:p w:rsidR="00C61181" w:rsidRDefault="00C61181" w:rsidP="00C6118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1181" w:rsidRDefault="00C61181" w:rsidP="00C6118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1181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C61181" w:rsidRDefault="00C61181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181">
        <w:rPr>
          <w:rFonts w:ascii="Times New Roman" w:hAnsi="Times New Roman" w:cs="Times New Roman"/>
          <w:sz w:val="28"/>
          <w:szCs w:val="28"/>
        </w:rPr>
        <w:t xml:space="preserve">7.1. Срок действия положения не ограничен. </w:t>
      </w:r>
    </w:p>
    <w:p w:rsidR="005E21B3" w:rsidRPr="004152C8" w:rsidRDefault="00C61181" w:rsidP="00C611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181">
        <w:rPr>
          <w:rFonts w:ascii="Times New Roman" w:hAnsi="Times New Roman" w:cs="Times New Roman"/>
          <w:sz w:val="28"/>
          <w:szCs w:val="28"/>
        </w:rPr>
        <w:t>7.2. При изменении законодательства в акт вносятся изменения в установленном законом порядке.</w:t>
      </w:r>
    </w:p>
    <w:sectPr w:rsidR="005E21B3" w:rsidRPr="004152C8" w:rsidSect="00297A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5BB"/>
    <w:rsid w:val="00036B97"/>
    <w:rsid w:val="00297AD2"/>
    <w:rsid w:val="004152C8"/>
    <w:rsid w:val="004315BB"/>
    <w:rsid w:val="005A36AA"/>
    <w:rsid w:val="005E21B3"/>
    <w:rsid w:val="008A3B01"/>
    <w:rsid w:val="00AA2FDB"/>
    <w:rsid w:val="00C61181"/>
    <w:rsid w:val="00DE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1B3"/>
    <w:rPr>
      <w:color w:val="0000FF"/>
      <w:u w:val="single"/>
    </w:rPr>
  </w:style>
  <w:style w:type="table" w:styleId="a4">
    <w:name w:val="Table Grid"/>
    <w:basedOn w:val="a1"/>
    <w:uiPriority w:val="59"/>
    <w:rsid w:val="00C6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1"/>
    <w:rsid w:val="00C611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"/>
    <w:locked/>
    <w:rsid w:val="00C61181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9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B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1B3"/>
    <w:rPr>
      <w:color w:val="0000FF"/>
      <w:u w:val="single"/>
    </w:rPr>
  </w:style>
  <w:style w:type="table" w:styleId="a4">
    <w:name w:val="Table Grid"/>
    <w:basedOn w:val="a1"/>
    <w:uiPriority w:val="59"/>
    <w:rsid w:val="00C6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1"/>
    <w:rsid w:val="00C611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"/>
    <w:locked/>
    <w:rsid w:val="00C6118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ior.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2018-07-18T04:45:00Z</dcterms:created>
  <dcterms:modified xsi:type="dcterms:W3CDTF">2018-07-19T04:09:00Z</dcterms:modified>
</cp:coreProperties>
</file>